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6EC" w:rsidRPr="00793E63" w:rsidRDefault="004316EC" w:rsidP="00645941">
      <w:pPr>
        <w:pStyle w:val="ConsPlusNonformat"/>
        <w:jc w:val="center"/>
        <w:rPr>
          <w:rFonts w:ascii="PT Astra Serif" w:hAnsi="PT Astra Serif"/>
          <w:sz w:val="26"/>
          <w:szCs w:val="26"/>
        </w:rPr>
      </w:pPr>
      <w:r w:rsidRPr="00793E63">
        <w:rPr>
          <w:rFonts w:ascii="PT Astra Serif" w:hAnsi="PT Astra Serif"/>
          <w:sz w:val="26"/>
          <w:szCs w:val="26"/>
        </w:rPr>
        <w:t>ЗАКЛЮЧЕНИЕ</w:t>
      </w:r>
    </w:p>
    <w:p w:rsidR="004316EC" w:rsidRPr="00793E63" w:rsidRDefault="004316EC" w:rsidP="00645941">
      <w:pPr>
        <w:pStyle w:val="ConsPlusNonformat"/>
        <w:jc w:val="center"/>
        <w:rPr>
          <w:rFonts w:ascii="PT Astra Serif" w:hAnsi="PT Astra Serif"/>
          <w:sz w:val="26"/>
          <w:szCs w:val="26"/>
        </w:rPr>
      </w:pPr>
      <w:r w:rsidRPr="00793E63">
        <w:rPr>
          <w:rFonts w:ascii="PT Astra Serif" w:hAnsi="PT Astra Serif"/>
          <w:sz w:val="26"/>
          <w:szCs w:val="26"/>
        </w:rPr>
        <w:t>о результатах публичных слушаний</w:t>
      </w:r>
    </w:p>
    <w:p w:rsidR="004316EC" w:rsidRPr="00793E63" w:rsidRDefault="004316EC" w:rsidP="004316EC">
      <w:pPr>
        <w:pStyle w:val="ConsPlusNonformat"/>
        <w:jc w:val="both"/>
        <w:rPr>
          <w:rFonts w:ascii="PT Astra Serif" w:hAnsi="PT Astra Serif"/>
          <w:sz w:val="26"/>
          <w:szCs w:val="26"/>
        </w:rPr>
      </w:pPr>
    </w:p>
    <w:p w:rsidR="004316EC" w:rsidRPr="00FF63FC" w:rsidRDefault="00B01114" w:rsidP="004316EC">
      <w:pPr>
        <w:pStyle w:val="ConsPlusNonformat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«</w:t>
      </w:r>
      <w:r w:rsidR="00A96A0C">
        <w:rPr>
          <w:rFonts w:ascii="PT Astra Serif" w:hAnsi="PT Astra Serif"/>
          <w:sz w:val="26"/>
          <w:szCs w:val="26"/>
        </w:rPr>
        <w:t>19</w:t>
      </w:r>
      <w:r w:rsidR="00D11B78">
        <w:rPr>
          <w:rFonts w:ascii="PT Astra Serif" w:hAnsi="PT Astra Serif"/>
          <w:sz w:val="26"/>
          <w:szCs w:val="26"/>
        </w:rPr>
        <w:t xml:space="preserve"> </w:t>
      </w:r>
      <w:r w:rsidR="00793E63">
        <w:rPr>
          <w:rFonts w:ascii="PT Astra Serif" w:hAnsi="PT Astra Serif"/>
          <w:sz w:val="26"/>
          <w:szCs w:val="26"/>
        </w:rPr>
        <w:t>»</w:t>
      </w:r>
      <w:r w:rsidR="00D11B78">
        <w:rPr>
          <w:rFonts w:ascii="PT Astra Serif" w:hAnsi="PT Astra Serif"/>
          <w:sz w:val="26"/>
          <w:szCs w:val="26"/>
        </w:rPr>
        <w:t xml:space="preserve">июня </w:t>
      </w:r>
      <w:r w:rsidR="004316EC" w:rsidRPr="00793E63">
        <w:rPr>
          <w:rFonts w:ascii="PT Astra Serif" w:hAnsi="PT Astra Serif"/>
          <w:sz w:val="26"/>
          <w:szCs w:val="26"/>
        </w:rPr>
        <w:t xml:space="preserve"> 202</w:t>
      </w:r>
      <w:r w:rsidR="00F30D1D" w:rsidRPr="00793E63">
        <w:rPr>
          <w:rFonts w:ascii="PT Astra Serif" w:hAnsi="PT Astra Serif"/>
          <w:sz w:val="26"/>
          <w:szCs w:val="26"/>
        </w:rPr>
        <w:t>6</w:t>
      </w:r>
      <w:r w:rsidR="004316EC" w:rsidRPr="00793E63">
        <w:rPr>
          <w:rFonts w:ascii="PT Astra Serif" w:hAnsi="PT Astra Serif"/>
          <w:sz w:val="26"/>
          <w:szCs w:val="26"/>
        </w:rPr>
        <w:t xml:space="preserve"> г.                                       </w:t>
      </w:r>
      <w:r w:rsidR="00A52C3C">
        <w:rPr>
          <w:rFonts w:ascii="PT Astra Serif" w:hAnsi="PT Astra Serif"/>
          <w:sz w:val="26"/>
          <w:szCs w:val="26"/>
        </w:rPr>
        <w:t xml:space="preserve">                                                                </w:t>
      </w:r>
      <w:r w:rsidR="004316EC" w:rsidRPr="00793E63">
        <w:rPr>
          <w:rFonts w:ascii="PT Astra Serif" w:hAnsi="PT Astra Serif"/>
          <w:sz w:val="26"/>
          <w:szCs w:val="26"/>
        </w:rPr>
        <w:t xml:space="preserve">    </w:t>
      </w:r>
      <w:r w:rsidR="00793E63">
        <w:rPr>
          <w:rFonts w:ascii="PT Astra Serif" w:hAnsi="PT Astra Serif"/>
          <w:sz w:val="26"/>
          <w:szCs w:val="26"/>
        </w:rPr>
        <w:t>№</w:t>
      </w:r>
      <w:r w:rsidR="0035451F" w:rsidRPr="00FF63FC">
        <w:rPr>
          <w:rFonts w:ascii="PT Astra Serif" w:hAnsi="PT Astra Serif"/>
          <w:sz w:val="26"/>
          <w:szCs w:val="26"/>
        </w:rPr>
        <w:t>1</w:t>
      </w:r>
    </w:p>
    <w:p w:rsidR="004316EC" w:rsidRPr="00645941" w:rsidRDefault="004316EC" w:rsidP="004316EC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:rsidR="00D269A9" w:rsidRDefault="00645941" w:rsidP="00645941">
      <w:pPr>
        <w:pStyle w:val="ConsPlusNonformat"/>
        <w:ind w:firstLine="709"/>
        <w:jc w:val="both"/>
        <w:rPr>
          <w:rFonts w:ascii="PT Astra Serif" w:hAnsi="PT Astra Serif"/>
          <w:sz w:val="26"/>
          <w:szCs w:val="26"/>
          <w:shd w:val="clear" w:color="auto" w:fill="FFFFFF"/>
        </w:rPr>
      </w:pPr>
      <w:r w:rsidRPr="00DE0DD9">
        <w:rPr>
          <w:rFonts w:ascii="PT Astra Serif" w:hAnsi="PT Astra Serif"/>
          <w:sz w:val="26"/>
          <w:szCs w:val="26"/>
        </w:rPr>
        <w:t>Н</w:t>
      </w:r>
      <w:r w:rsidR="004316EC" w:rsidRPr="00DE0DD9">
        <w:rPr>
          <w:rFonts w:ascii="PT Astra Serif" w:hAnsi="PT Astra Serif"/>
          <w:sz w:val="26"/>
          <w:szCs w:val="26"/>
        </w:rPr>
        <w:t>аименование проекта, вынесенного на публичные</w:t>
      </w:r>
      <w:r w:rsidRPr="00DE0DD9">
        <w:rPr>
          <w:rFonts w:ascii="PT Astra Serif" w:hAnsi="PT Astra Serif"/>
          <w:sz w:val="26"/>
          <w:szCs w:val="26"/>
        </w:rPr>
        <w:t xml:space="preserve"> слушания</w:t>
      </w:r>
      <w:r w:rsidR="00D269A9">
        <w:rPr>
          <w:rFonts w:ascii="PT Astra Serif" w:hAnsi="PT Astra Serif"/>
          <w:sz w:val="26"/>
          <w:szCs w:val="26"/>
        </w:rPr>
        <w:t xml:space="preserve"> </w:t>
      </w:r>
      <w:r w:rsidR="00F66A54" w:rsidRPr="00B01114">
        <w:rPr>
          <w:rFonts w:ascii="PT Astra Serif" w:hAnsi="PT Astra Serif"/>
          <w:sz w:val="26"/>
          <w:szCs w:val="26"/>
          <w:shd w:val="clear" w:color="auto" w:fill="FFFFFF"/>
        </w:rPr>
        <w:t>проект</w:t>
      </w:r>
      <w:r w:rsidR="007D3DB9" w:rsidRPr="00B01114">
        <w:rPr>
          <w:rFonts w:ascii="PT Astra Serif" w:hAnsi="PT Astra Serif"/>
          <w:sz w:val="26"/>
          <w:szCs w:val="26"/>
          <w:shd w:val="clear" w:color="auto" w:fill="FFFFFF"/>
        </w:rPr>
        <w:t>ы</w:t>
      </w:r>
      <w:r w:rsidR="00D269A9">
        <w:rPr>
          <w:rFonts w:ascii="PT Astra Serif" w:hAnsi="PT Astra Serif"/>
          <w:sz w:val="26"/>
          <w:szCs w:val="26"/>
          <w:shd w:val="clear" w:color="auto" w:fill="FFFFFF"/>
        </w:rPr>
        <w:t>:</w:t>
      </w:r>
      <w:r w:rsidR="00F66A54" w:rsidRPr="00B01114">
        <w:rPr>
          <w:rFonts w:ascii="PT Astra Serif" w:hAnsi="PT Astra Serif"/>
          <w:sz w:val="26"/>
          <w:szCs w:val="26"/>
          <w:shd w:val="clear" w:color="auto" w:fill="FFFFFF"/>
        </w:rPr>
        <w:t xml:space="preserve"> </w:t>
      </w:r>
    </w:p>
    <w:p w:rsidR="00D269A9" w:rsidRDefault="00D269A9" w:rsidP="00645941">
      <w:pPr>
        <w:pStyle w:val="ConsPlusNonformat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  <w:shd w:val="clear" w:color="auto" w:fill="FFFFFF"/>
        </w:rPr>
        <w:t>В</w:t>
      </w:r>
      <w:r>
        <w:rPr>
          <w:rFonts w:ascii="PT Astra Serif" w:hAnsi="PT Astra Serif"/>
          <w:sz w:val="26"/>
          <w:szCs w:val="26"/>
        </w:rPr>
        <w:t>несение</w:t>
      </w:r>
      <w:r w:rsidR="00F66A54" w:rsidRPr="00B01114">
        <w:rPr>
          <w:rFonts w:ascii="PT Astra Serif" w:hAnsi="PT Astra Serif"/>
          <w:sz w:val="26"/>
          <w:szCs w:val="26"/>
        </w:rPr>
        <w:t xml:space="preserve"> изменений в Генеральный план муниципального образования </w:t>
      </w:r>
      <w:r w:rsidR="00D11B78">
        <w:rPr>
          <w:rFonts w:ascii="PT Astra Serif" w:hAnsi="PT Astra Serif"/>
          <w:sz w:val="26"/>
          <w:szCs w:val="26"/>
        </w:rPr>
        <w:t xml:space="preserve">Черемушкинское </w:t>
      </w:r>
      <w:r w:rsidR="00F66A54" w:rsidRPr="00B01114">
        <w:rPr>
          <w:rFonts w:ascii="PT Astra Serif" w:hAnsi="PT Astra Serif"/>
          <w:sz w:val="26"/>
          <w:szCs w:val="26"/>
        </w:rPr>
        <w:t xml:space="preserve"> сельское поселение </w:t>
      </w:r>
      <w:proofErr w:type="spellStart"/>
      <w:r w:rsidR="00B01114" w:rsidRPr="00B01114">
        <w:rPr>
          <w:rFonts w:ascii="PT Astra Serif" w:hAnsi="PT Astra Serif"/>
          <w:sz w:val="26"/>
          <w:szCs w:val="26"/>
        </w:rPr>
        <w:t>Инзенского</w:t>
      </w:r>
      <w:proofErr w:type="spellEnd"/>
      <w:r w:rsidR="00F66A54" w:rsidRPr="00B01114">
        <w:rPr>
          <w:rFonts w:ascii="PT Astra Serif" w:hAnsi="PT Astra Serif"/>
          <w:sz w:val="26"/>
          <w:szCs w:val="26"/>
        </w:rPr>
        <w:t xml:space="preserve"> района Ульяновской области, </w:t>
      </w:r>
    </w:p>
    <w:p w:rsidR="00634B2F" w:rsidRDefault="00D269A9" w:rsidP="00645941">
      <w:pPr>
        <w:pStyle w:val="ConsPlusNonformat"/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>Внесение изменений в п</w:t>
      </w:r>
      <w:r w:rsidR="00F66A54" w:rsidRPr="00B01114">
        <w:rPr>
          <w:rFonts w:ascii="PT Astra Serif" w:hAnsi="PT Astra Serif"/>
          <w:sz w:val="26"/>
          <w:szCs w:val="26"/>
        </w:rPr>
        <w:t xml:space="preserve">равила землепользования и застройки муниципального образования </w:t>
      </w:r>
      <w:r w:rsidR="00D11B78">
        <w:rPr>
          <w:rFonts w:ascii="PT Astra Serif" w:hAnsi="PT Astra Serif"/>
          <w:sz w:val="26"/>
          <w:szCs w:val="26"/>
        </w:rPr>
        <w:t xml:space="preserve">Черемушкинское </w:t>
      </w:r>
      <w:r w:rsidR="00B01114" w:rsidRPr="00B01114">
        <w:rPr>
          <w:rFonts w:ascii="PT Astra Serif" w:hAnsi="PT Astra Serif"/>
          <w:sz w:val="26"/>
          <w:szCs w:val="26"/>
        </w:rPr>
        <w:t xml:space="preserve"> сельское поселение </w:t>
      </w:r>
      <w:proofErr w:type="spellStart"/>
      <w:r w:rsidR="00B01114" w:rsidRPr="00B01114">
        <w:rPr>
          <w:rFonts w:ascii="PT Astra Serif" w:hAnsi="PT Astra Serif"/>
          <w:sz w:val="26"/>
          <w:szCs w:val="26"/>
        </w:rPr>
        <w:t>Инзенского</w:t>
      </w:r>
      <w:proofErr w:type="spellEnd"/>
      <w:r w:rsidR="00B01114" w:rsidRPr="00B01114">
        <w:rPr>
          <w:rFonts w:ascii="PT Astra Serif" w:hAnsi="PT Astra Serif"/>
          <w:sz w:val="26"/>
          <w:szCs w:val="26"/>
        </w:rPr>
        <w:t xml:space="preserve"> района Ульяновской области</w:t>
      </w:r>
      <w:r w:rsidR="00634B2F" w:rsidRPr="00B01114">
        <w:rPr>
          <w:rFonts w:ascii="PT Astra Serif" w:hAnsi="PT Astra Serif"/>
          <w:sz w:val="26"/>
          <w:szCs w:val="26"/>
        </w:rPr>
        <w:t>.</w:t>
      </w:r>
    </w:p>
    <w:p w:rsidR="00D269A9" w:rsidRPr="00DE0DD9" w:rsidRDefault="00D269A9" w:rsidP="00645941">
      <w:pPr>
        <w:pStyle w:val="ConsPlusNonformat"/>
        <w:ind w:firstLine="709"/>
        <w:jc w:val="both"/>
        <w:rPr>
          <w:rFonts w:ascii="PT Astra Serif" w:hAnsi="PT Astra Serif"/>
          <w:sz w:val="26"/>
          <w:szCs w:val="26"/>
        </w:rPr>
      </w:pPr>
    </w:p>
    <w:p w:rsidR="00F30D1D" w:rsidRPr="00DE0DD9" w:rsidRDefault="000209D1" w:rsidP="001A0BF3">
      <w:pPr>
        <w:pStyle w:val="ConsPlusNonformat"/>
        <w:ind w:firstLine="709"/>
        <w:jc w:val="both"/>
        <w:rPr>
          <w:rFonts w:ascii="PT Astra Serif" w:hAnsi="PT Astra Serif"/>
          <w:bCs/>
          <w:sz w:val="26"/>
          <w:szCs w:val="26"/>
        </w:rPr>
      </w:pPr>
      <w:r w:rsidRPr="00DE0DD9">
        <w:rPr>
          <w:rFonts w:ascii="PT Astra Serif" w:hAnsi="PT Astra Serif"/>
          <w:bCs/>
          <w:sz w:val="26"/>
          <w:szCs w:val="26"/>
        </w:rPr>
        <w:t xml:space="preserve">Организация-разработчик: </w:t>
      </w:r>
      <w:r w:rsidR="00DE0DD9">
        <w:rPr>
          <w:rFonts w:ascii="PT Astra Serif" w:hAnsi="PT Astra Serif"/>
          <w:bCs/>
          <w:sz w:val="26"/>
          <w:szCs w:val="26"/>
        </w:rPr>
        <w:t>ОООНВЦ</w:t>
      </w:r>
      <w:r w:rsidR="00F30D1D" w:rsidRPr="00DE0DD9">
        <w:rPr>
          <w:rFonts w:ascii="PT Astra Serif" w:hAnsi="PT Astra Serif"/>
          <w:bCs/>
          <w:sz w:val="26"/>
          <w:szCs w:val="26"/>
        </w:rPr>
        <w:t xml:space="preserve"> «</w:t>
      </w:r>
      <w:r w:rsidR="00793E63" w:rsidRPr="00793E63">
        <w:rPr>
          <w:rFonts w:ascii="PT Astra Serif" w:hAnsi="PT Astra Serif"/>
          <w:sz w:val="26"/>
          <w:szCs w:val="26"/>
        </w:rPr>
        <w:t>Интеграционные Технологии</w:t>
      </w:r>
      <w:r w:rsidR="00F30D1D" w:rsidRPr="00DE0DD9">
        <w:rPr>
          <w:rFonts w:ascii="PT Astra Serif" w:hAnsi="PT Astra Serif"/>
          <w:bCs/>
          <w:sz w:val="26"/>
          <w:szCs w:val="26"/>
        </w:rPr>
        <w:t>». Юридический адрес: 305029, г. Курск, ул. К. Маркса, 66 Б эл.</w:t>
      </w:r>
      <w:r w:rsidR="00D269A9">
        <w:rPr>
          <w:rFonts w:ascii="PT Astra Serif" w:hAnsi="PT Astra Serif"/>
          <w:bCs/>
          <w:sz w:val="26"/>
          <w:szCs w:val="26"/>
        </w:rPr>
        <w:t xml:space="preserve"> </w:t>
      </w:r>
      <w:r w:rsidR="00F30D1D" w:rsidRPr="00DE0DD9">
        <w:rPr>
          <w:rFonts w:ascii="PT Astra Serif" w:hAnsi="PT Astra Serif"/>
          <w:bCs/>
          <w:sz w:val="26"/>
          <w:szCs w:val="26"/>
        </w:rPr>
        <w:t xml:space="preserve">адрес: info@terplan.pro. </w:t>
      </w:r>
    </w:p>
    <w:p w:rsidR="009856DD" w:rsidRPr="000A117D" w:rsidRDefault="009856DD" w:rsidP="001A0B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Courier New"/>
          <w:sz w:val="26"/>
          <w:szCs w:val="26"/>
        </w:rPr>
      </w:pPr>
      <w:r w:rsidRPr="00DE0DD9">
        <w:rPr>
          <w:rFonts w:ascii="PT Astra Serif" w:hAnsi="PT Astra Serif" w:cs="Courier New"/>
          <w:color w:val="000000" w:themeColor="text1"/>
          <w:sz w:val="26"/>
          <w:szCs w:val="26"/>
        </w:rPr>
        <w:t>В публичных слуша</w:t>
      </w:r>
      <w:r w:rsidR="00034E46" w:rsidRPr="00DE0DD9">
        <w:rPr>
          <w:rFonts w:ascii="PT Astra Serif" w:hAnsi="PT Astra Serif" w:cs="Courier New"/>
          <w:color w:val="000000" w:themeColor="text1"/>
          <w:sz w:val="26"/>
          <w:szCs w:val="26"/>
        </w:rPr>
        <w:t xml:space="preserve">ниях </w:t>
      </w:r>
      <w:r w:rsidR="00F66A54" w:rsidRPr="00800F73">
        <w:rPr>
          <w:rFonts w:ascii="PT Astra Serif" w:hAnsi="PT Astra Serif" w:cs="Courier New"/>
          <w:color w:val="000000" w:themeColor="text1"/>
          <w:sz w:val="26"/>
          <w:szCs w:val="26"/>
        </w:rPr>
        <w:t>всего</w:t>
      </w:r>
      <w:r w:rsidR="00AF37FE">
        <w:rPr>
          <w:rFonts w:ascii="PT Astra Serif" w:hAnsi="PT Astra Serif" w:cs="Courier New"/>
          <w:color w:val="000000" w:themeColor="text1"/>
          <w:sz w:val="26"/>
          <w:szCs w:val="26"/>
        </w:rPr>
        <w:t xml:space="preserve"> </w:t>
      </w:r>
      <w:r w:rsidR="00800F73">
        <w:rPr>
          <w:rFonts w:ascii="PT Astra Serif" w:hAnsi="PT Astra Serif" w:cs="Courier New"/>
          <w:color w:val="000000" w:themeColor="text1"/>
          <w:sz w:val="26"/>
          <w:szCs w:val="26"/>
        </w:rPr>
        <w:t xml:space="preserve">приняли участие: </w:t>
      </w:r>
      <w:r w:rsidR="009E22A1" w:rsidRPr="009E22A1">
        <w:rPr>
          <w:rFonts w:ascii="PT Astra Serif" w:hAnsi="PT Astra Serif" w:cs="Courier New"/>
          <w:sz w:val="26"/>
          <w:szCs w:val="26"/>
        </w:rPr>
        <w:t>62 (шестьдесят два)</w:t>
      </w:r>
      <w:r w:rsidR="00034E46" w:rsidRPr="009E22A1">
        <w:rPr>
          <w:rFonts w:ascii="PT Astra Serif" w:hAnsi="PT Astra Serif" w:cs="Courier New"/>
          <w:sz w:val="26"/>
          <w:szCs w:val="26"/>
        </w:rPr>
        <w:t xml:space="preserve"> </w:t>
      </w:r>
      <w:r w:rsidR="00034E46" w:rsidRPr="00DE0DD9">
        <w:rPr>
          <w:rFonts w:ascii="PT Astra Serif" w:hAnsi="PT Astra Serif" w:cs="Courier New"/>
          <w:color w:val="000000" w:themeColor="text1"/>
          <w:sz w:val="26"/>
          <w:szCs w:val="26"/>
        </w:rPr>
        <w:t>участника</w:t>
      </w:r>
      <w:r w:rsidRPr="00DE0DD9">
        <w:rPr>
          <w:rFonts w:ascii="PT Astra Serif" w:hAnsi="PT Astra Serif" w:cs="Courier New"/>
          <w:color w:val="000000" w:themeColor="text1"/>
          <w:sz w:val="26"/>
          <w:szCs w:val="26"/>
        </w:rPr>
        <w:t>.</w:t>
      </w:r>
      <w:r w:rsidR="00800F73">
        <w:rPr>
          <w:rFonts w:ascii="PT Astra Serif" w:hAnsi="PT Astra Serif" w:cs="Courier New"/>
          <w:sz w:val="26"/>
          <w:szCs w:val="26"/>
        </w:rPr>
        <w:t xml:space="preserve">    </w:t>
      </w:r>
      <w:r w:rsidR="00F66A54" w:rsidRPr="00DE0DD9">
        <w:rPr>
          <w:rFonts w:ascii="PT Astra Serif" w:hAnsi="PT Astra Serif" w:cs="Courier New"/>
          <w:sz w:val="26"/>
          <w:szCs w:val="26"/>
        </w:rPr>
        <w:t xml:space="preserve"> Из них: </w:t>
      </w:r>
      <w:r w:rsidR="009E22A1" w:rsidRPr="000A117D">
        <w:rPr>
          <w:rFonts w:ascii="PT Astra Serif" w:hAnsi="PT Astra Serif" w:cs="Courier New"/>
          <w:sz w:val="26"/>
          <w:szCs w:val="26"/>
        </w:rPr>
        <w:t xml:space="preserve">ООО «Лидер» - иное лицо. </w:t>
      </w:r>
    </w:p>
    <w:p w:rsidR="009856DD" w:rsidRPr="00DE0DD9" w:rsidRDefault="009856DD" w:rsidP="009834FE">
      <w:pPr>
        <w:pStyle w:val="ConsPlusNonformat"/>
        <w:ind w:firstLine="709"/>
        <w:jc w:val="both"/>
        <w:rPr>
          <w:rFonts w:ascii="PT Astra Serif" w:hAnsi="PT Astra Serif"/>
          <w:color w:val="000000" w:themeColor="text1"/>
          <w:sz w:val="26"/>
          <w:szCs w:val="26"/>
        </w:rPr>
      </w:pPr>
      <w:r w:rsidRPr="00DE0DD9">
        <w:rPr>
          <w:rFonts w:ascii="PT Astra Serif" w:hAnsi="PT Astra Serif"/>
          <w:color w:val="000000" w:themeColor="text1"/>
          <w:sz w:val="26"/>
          <w:szCs w:val="26"/>
        </w:rPr>
        <w:t>Заключение о результатах публичных слушаний подготовлено на основании</w:t>
      </w:r>
      <w:r w:rsidR="00B01114">
        <w:rPr>
          <w:rFonts w:ascii="PT Astra Serif" w:hAnsi="PT Astra Serif"/>
          <w:color w:val="000000" w:themeColor="text1"/>
          <w:sz w:val="26"/>
          <w:szCs w:val="26"/>
        </w:rPr>
        <w:t xml:space="preserve"> протоколов</w:t>
      </w:r>
      <w:r w:rsidRPr="00DE0DD9">
        <w:rPr>
          <w:rFonts w:ascii="PT Astra Serif" w:hAnsi="PT Astra Serif"/>
          <w:color w:val="000000" w:themeColor="text1"/>
          <w:sz w:val="26"/>
          <w:szCs w:val="26"/>
        </w:rPr>
        <w:t xml:space="preserve"> общественных обсуждений (публичных слушаний)</w:t>
      </w:r>
      <w:r w:rsidR="00034E46" w:rsidRPr="00DE0DD9">
        <w:rPr>
          <w:rFonts w:ascii="PT Astra Serif" w:hAnsi="PT Astra Serif"/>
          <w:color w:val="000000" w:themeColor="text1"/>
          <w:sz w:val="26"/>
          <w:szCs w:val="26"/>
        </w:rPr>
        <w:t xml:space="preserve"> от </w:t>
      </w:r>
      <w:r w:rsidR="00793E63">
        <w:rPr>
          <w:rFonts w:ascii="PT Astra Serif" w:hAnsi="PT Astra Serif"/>
          <w:color w:val="000000" w:themeColor="text1"/>
          <w:sz w:val="26"/>
          <w:szCs w:val="26"/>
        </w:rPr>
        <w:t>«</w:t>
      </w:r>
      <w:r w:rsidR="00D11B78">
        <w:rPr>
          <w:rFonts w:ascii="PT Astra Serif" w:hAnsi="PT Astra Serif"/>
          <w:color w:val="000000" w:themeColor="text1"/>
          <w:sz w:val="26"/>
          <w:szCs w:val="26"/>
        </w:rPr>
        <w:t>12</w:t>
      </w:r>
      <w:r w:rsidR="00793E63">
        <w:rPr>
          <w:rFonts w:ascii="PT Astra Serif" w:hAnsi="PT Astra Serif"/>
          <w:color w:val="000000" w:themeColor="text1"/>
          <w:sz w:val="26"/>
          <w:szCs w:val="26"/>
        </w:rPr>
        <w:t>»</w:t>
      </w:r>
      <w:r w:rsidRPr="00DE0DD9">
        <w:rPr>
          <w:rFonts w:ascii="PT Astra Serif" w:hAnsi="PT Astra Serif"/>
          <w:color w:val="000000" w:themeColor="text1"/>
          <w:sz w:val="26"/>
          <w:szCs w:val="26"/>
        </w:rPr>
        <w:t xml:space="preserve"> </w:t>
      </w:r>
      <w:r w:rsidR="00D11B78">
        <w:rPr>
          <w:rFonts w:ascii="PT Astra Serif" w:hAnsi="PT Astra Serif"/>
          <w:color w:val="000000" w:themeColor="text1"/>
          <w:sz w:val="26"/>
          <w:szCs w:val="26"/>
        </w:rPr>
        <w:t>июня</w:t>
      </w:r>
      <w:r w:rsidRPr="00DE0DD9">
        <w:rPr>
          <w:rFonts w:ascii="PT Astra Serif" w:hAnsi="PT Astra Serif"/>
          <w:color w:val="000000" w:themeColor="text1"/>
          <w:sz w:val="26"/>
          <w:szCs w:val="26"/>
        </w:rPr>
        <w:t xml:space="preserve"> 2026 года</w:t>
      </w:r>
      <w:r w:rsidR="009834FE" w:rsidRPr="00DE0DD9">
        <w:rPr>
          <w:rFonts w:ascii="PT Astra Serif" w:hAnsi="PT Astra Serif"/>
          <w:color w:val="000000" w:themeColor="text1"/>
          <w:sz w:val="26"/>
          <w:szCs w:val="26"/>
        </w:rPr>
        <w:t xml:space="preserve"> № </w:t>
      </w:r>
      <w:r w:rsidR="00800F73">
        <w:rPr>
          <w:rFonts w:ascii="PT Astra Serif" w:hAnsi="PT Astra Serif"/>
          <w:color w:val="000000" w:themeColor="text1"/>
          <w:sz w:val="26"/>
          <w:szCs w:val="26"/>
        </w:rPr>
        <w:t>1</w:t>
      </w:r>
      <w:r w:rsidR="00D11B78">
        <w:rPr>
          <w:rFonts w:ascii="PT Astra Serif" w:hAnsi="PT Astra Serif"/>
          <w:color w:val="000000" w:themeColor="text1"/>
          <w:sz w:val="26"/>
          <w:szCs w:val="26"/>
        </w:rPr>
        <w:t>-2</w:t>
      </w:r>
      <w:r w:rsidR="0018779E">
        <w:rPr>
          <w:rFonts w:ascii="PT Astra Serif" w:hAnsi="PT Astra Serif"/>
          <w:color w:val="000000" w:themeColor="text1"/>
          <w:sz w:val="26"/>
          <w:szCs w:val="26"/>
        </w:rPr>
        <w:t>, от «</w:t>
      </w:r>
      <w:r w:rsidR="00D11B78">
        <w:rPr>
          <w:rFonts w:ascii="PT Astra Serif" w:hAnsi="PT Astra Serif"/>
          <w:color w:val="000000" w:themeColor="text1"/>
          <w:sz w:val="26"/>
          <w:szCs w:val="26"/>
        </w:rPr>
        <w:t>15</w:t>
      </w:r>
      <w:r w:rsidR="0018779E">
        <w:rPr>
          <w:rFonts w:ascii="PT Astra Serif" w:hAnsi="PT Astra Serif"/>
          <w:color w:val="000000" w:themeColor="text1"/>
          <w:sz w:val="26"/>
          <w:szCs w:val="26"/>
        </w:rPr>
        <w:t xml:space="preserve">» </w:t>
      </w:r>
      <w:r w:rsidR="00EE668B" w:rsidRPr="000A117D">
        <w:rPr>
          <w:rFonts w:ascii="PT Astra Serif" w:hAnsi="PT Astra Serif"/>
          <w:color w:val="000000" w:themeColor="text1"/>
          <w:sz w:val="26"/>
          <w:szCs w:val="26"/>
        </w:rPr>
        <w:t>июня</w:t>
      </w:r>
      <w:r w:rsidR="0018779E">
        <w:rPr>
          <w:rFonts w:ascii="PT Astra Serif" w:hAnsi="PT Astra Serif"/>
          <w:color w:val="000000" w:themeColor="text1"/>
          <w:sz w:val="26"/>
          <w:szCs w:val="26"/>
        </w:rPr>
        <w:t xml:space="preserve"> 2026 года №</w:t>
      </w:r>
      <w:r w:rsidR="00A96A0C">
        <w:rPr>
          <w:rFonts w:ascii="PT Astra Serif" w:hAnsi="PT Astra Serif"/>
          <w:color w:val="000000" w:themeColor="text1"/>
          <w:sz w:val="26"/>
          <w:szCs w:val="26"/>
        </w:rPr>
        <w:t>3-5</w:t>
      </w:r>
      <w:r w:rsidRPr="00DE0DD9">
        <w:rPr>
          <w:rFonts w:ascii="PT Astra Serif" w:hAnsi="PT Astra Serif"/>
          <w:color w:val="000000" w:themeColor="text1"/>
          <w:sz w:val="26"/>
          <w:szCs w:val="26"/>
        </w:rPr>
        <w:t>.</w:t>
      </w:r>
    </w:p>
    <w:p w:rsidR="00034E46" w:rsidRDefault="00034E46" w:rsidP="005B54FA">
      <w:pPr>
        <w:spacing w:after="0" w:line="240" w:lineRule="auto"/>
        <w:ind w:firstLine="709"/>
        <w:jc w:val="both"/>
        <w:rPr>
          <w:rFonts w:ascii="PT Astra Serif" w:hAnsi="PT Astra Serif" w:cs="Courier New"/>
          <w:color w:val="000000" w:themeColor="text1"/>
          <w:sz w:val="26"/>
          <w:szCs w:val="26"/>
        </w:rPr>
      </w:pPr>
      <w:r w:rsidRPr="00DE0DD9">
        <w:rPr>
          <w:rFonts w:ascii="PT Astra Serif" w:hAnsi="PT Astra Serif" w:cs="Courier New"/>
          <w:color w:val="000000" w:themeColor="text1"/>
          <w:sz w:val="26"/>
          <w:szCs w:val="26"/>
        </w:rPr>
        <w:t>В ходе проведения публичных слушаний участниками публичных слушаний были вынесены следующие  предложения:</w:t>
      </w:r>
      <w:r w:rsidR="00D11B78">
        <w:rPr>
          <w:rFonts w:ascii="PT Astra Serif" w:hAnsi="PT Astra Serif" w:cs="Courier New"/>
          <w:color w:val="000000" w:themeColor="text1"/>
          <w:sz w:val="26"/>
          <w:szCs w:val="26"/>
        </w:rPr>
        <w:t xml:space="preserve"> </w:t>
      </w:r>
    </w:p>
    <w:tbl>
      <w:tblPr>
        <w:tblW w:w="963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4887"/>
        <w:gridCol w:w="4185"/>
      </w:tblGrid>
      <w:tr w:rsidR="00D11B78" w:rsidRPr="00C5534D" w:rsidTr="00A96A0C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78" w:rsidRPr="00C5534D" w:rsidRDefault="00D11B78" w:rsidP="00DE0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ourier New"/>
                <w:sz w:val="26"/>
                <w:szCs w:val="26"/>
              </w:rPr>
            </w:pPr>
            <w:r w:rsidRPr="00C5534D">
              <w:rPr>
                <w:rFonts w:ascii="PT Astra Serif" w:hAnsi="PT Astra Serif" w:cs="Courier New"/>
                <w:sz w:val="26"/>
                <w:szCs w:val="26"/>
              </w:rPr>
              <w:t xml:space="preserve">№ п/п 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78" w:rsidRPr="00C5534D" w:rsidRDefault="00D11B78" w:rsidP="00DE0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ourier New"/>
                <w:sz w:val="26"/>
                <w:szCs w:val="26"/>
              </w:rPr>
            </w:pPr>
            <w:r w:rsidRPr="00C5534D">
              <w:rPr>
                <w:rFonts w:ascii="PT Astra Serif" w:hAnsi="PT Astra Serif" w:cs="Courier New"/>
                <w:sz w:val="26"/>
                <w:szCs w:val="26"/>
              </w:rPr>
              <w:t xml:space="preserve">Содержание предложения/замечания 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78" w:rsidRPr="00C5534D" w:rsidRDefault="00D11B78" w:rsidP="00DE0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ourier New"/>
                <w:sz w:val="26"/>
                <w:szCs w:val="26"/>
              </w:rPr>
            </w:pPr>
            <w:r w:rsidRPr="00C5534D">
              <w:rPr>
                <w:rFonts w:ascii="PT Astra Serif" w:hAnsi="PT Astra Serif" w:cs="Courier New"/>
                <w:sz w:val="26"/>
                <w:szCs w:val="26"/>
              </w:rPr>
              <w:t>Аргументированные выводы о целесообразности (нецелесообразности) учёта</w:t>
            </w:r>
            <w:r w:rsidR="00EE668B">
              <w:rPr>
                <w:rFonts w:ascii="PT Astra Serif" w:hAnsi="PT Astra Serif" w:cs="Courier New"/>
                <w:sz w:val="26"/>
                <w:szCs w:val="26"/>
              </w:rPr>
              <w:t xml:space="preserve"> </w:t>
            </w:r>
            <w:r w:rsidRPr="00C5534D">
              <w:rPr>
                <w:rFonts w:ascii="PT Astra Serif" w:hAnsi="PT Astra Serif" w:cs="Courier New"/>
                <w:sz w:val="26"/>
                <w:szCs w:val="26"/>
              </w:rPr>
              <w:t xml:space="preserve">внесённых участниками предложений и замечаний </w:t>
            </w:r>
          </w:p>
        </w:tc>
      </w:tr>
      <w:tr w:rsidR="00D11B78" w:rsidRPr="00C5534D" w:rsidTr="00A96A0C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78" w:rsidRPr="00C5534D" w:rsidRDefault="00D11B78" w:rsidP="00DE0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ourier New"/>
                <w:sz w:val="26"/>
                <w:szCs w:val="26"/>
              </w:rPr>
            </w:pPr>
            <w:r w:rsidRPr="00C5534D">
              <w:rPr>
                <w:rFonts w:ascii="PT Astra Serif" w:hAnsi="PT Astra Serif" w:cs="Courier New"/>
                <w:sz w:val="26"/>
                <w:szCs w:val="26"/>
              </w:rPr>
              <w:t>1</w:t>
            </w:r>
          </w:p>
        </w:tc>
        <w:tc>
          <w:tcPr>
            <w:tcW w:w="4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78" w:rsidRPr="00C5534D" w:rsidRDefault="00D11B78" w:rsidP="00DE0F5B">
            <w:pPr>
              <w:spacing w:after="0" w:line="240" w:lineRule="auto"/>
              <w:jc w:val="both"/>
              <w:rPr>
                <w:rFonts w:ascii="PT Astra Serif" w:eastAsia="Calibri" w:hAnsi="PT Astra Serif" w:cs="Arial"/>
                <w:sz w:val="26"/>
                <w:szCs w:val="26"/>
              </w:rPr>
            </w:pPr>
            <w:r w:rsidRPr="00C5534D">
              <w:rPr>
                <w:rFonts w:ascii="PT Astra Serif" w:hAnsi="PT Astra Serif"/>
                <w:sz w:val="26"/>
                <w:szCs w:val="26"/>
              </w:rPr>
              <w:t>В проекте внесения изменений в генеральный план муниципального образования Черемушкинское сельское поселение внести изменения (фрагментарно)</w:t>
            </w:r>
            <w:r w:rsidRPr="00C5534D">
              <w:rPr>
                <w:rFonts w:ascii="PT Astra Serif" w:eastAsia="Calibri" w:hAnsi="PT Astra Serif" w:cs="Arial"/>
                <w:sz w:val="26"/>
                <w:szCs w:val="26"/>
              </w:rPr>
              <w:t xml:space="preserve"> в части конкретной территории земельного участка с кадастровым номером 73:04:044201:169, расположенного по адресу Ульяновская область, </w:t>
            </w:r>
            <w:proofErr w:type="spellStart"/>
            <w:r w:rsidRPr="00C5534D">
              <w:rPr>
                <w:rFonts w:ascii="PT Astra Serif" w:eastAsia="Calibri" w:hAnsi="PT Astra Serif" w:cs="Arial"/>
                <w:sz w:val="26"/>
                <w:szCs w:val="26"/>
              </w:rPr>
              <w:t>Инзенский</w:t>
            </w:r>
            <w:proofErr w:type="spellEnd"/>
            <w:r w:rsidRPr="00C5534D">
              <w:rPr>
                <w:rFonts w:ascii="PT Astra Serif" w:eastAsia="Calibri" w:hAnsi="PT Astra Serif" w:cs="Arial"/>
                <w:sz w:val="26"/>
                <w:szCs w:val="26"/>
              </w:rPr>
              <w:t xml:space="preserve"> район,</w:t>
            </w:r>
            <w:r w:rsidR="00A96A0C">
              <w:rPr>
                <w:rFonts w:ascii="PT Astra Serif" w:eastAsia="Calibri" w:hAnsi="PT Astra Serif" w:cs="Arial"/>
                <w:sz w:val="26"/>
                <w:szCs w:val="26"/>
              </w:rPr>
              <w:t xml:space="preserve"> </w:t>
            </w:r>
            <w:proofErr w:type="spellStart"/>
            <w:r w:rsidR="00A96A0C">
              <w:rPr>
                <w:rFonts w:ascii="PT Astra Serif" w:eastAsia="Calibri" w:hAnsi="PT Astra Serif" w:cs="Arial"/>
                <w:sz w:val="26"/>
                <w:szCs w:val="26"/>
              </w:rPr>
              <w:t>с.п</w:t>
            </w:r>
            <w:proofErr w:type="spellEnd"/>
            <w:r w:rsidR="00A96A0C">
              <w:rPr>
                <w:rFonts w:ascii="PT Astra Serif" w:eastAsia="Calibri" w:hAnsi="PT Astra Serif" w:cs="Arial"/>
                <w:sz w:val="26"/>
                <w:szCs w:val="26"/>
              </w:rPr>
              <w:t xml:space="preserve">. Черемушкинское, уч. ОГУСП </w:t>
            </w:r>
            <w:r w:rsidRPr="00C5534D">
              <w:rPr>
                <w:rFonts w:ascii="PT Astra Serif" w:eastAsia="Calibri" w:hAnsi="PT Astra Serif" w:cs="Arial"/>
                <w:sz w:val="26"/>
                <w:szCs w:val="26"/>
              </w:rPr>
              <w:t xml:space="preserve">« </w:t>
            </w:r>
            <w:proofErr w:type="spellStart"/>
            <w:r w:rsidRPr="00C5534D">
              <w:rPr>
                <w:rFonts w:ascii="PT Astra Serif" w:eastAsia="Calibri" w:hAnsi="PT Astra Serif" w:cs="Arial"/>
                <w:sz w:val="26"/>
                <w:szCs w:val="26"/>
              </w:rPr>
              <w:t>Стрыйский</w:t>
            </w:r>
            <w:proofErr w:type="spellEnd"/>
            <w:r w:rsidRPr="00C5534D">
              <w:rPr>
                <w:rFonts w:ascii="PT Astra Serif" w:eastAsia="Calibri" w:hAnsi="PT Astra Serif" w:cs="Arial"/>
                <w:sz w:val="26"/>
                <w:szCs w:val="26"/>
              </w:rPr>
              <w:t xml:space="preserve">» взамен зоны « сельскохозяйственные угодья» на зону « </w:t>
            </w:r>
            <w:r w:rsidR="00A96A0C">
              <w:rPr>
                <w:rFonts w:ascii="PT Astra Serif" w:eastAsia="Calibri" w:hAnsi="PT Astra Serif" w:cs="Arial"/>
                <w:sz w:val="26"/>
                <w:szCs w:val="26"/>
              </w:rPr>
              <w:t>производственная зона</w:t>
            </w:r>
            <w:r w:rsidRPr="00C5534D">
              <w:rPr>
                <w:rFonts w:ascii="PT Astra Serif" w:eastAsia="Calibri" w:hAnsi="PT Astra Serif" w:cs="Arial"/>
                <w:sz w:val="26"/>
                <w:szCs w:val="26"/>
              </w:rPr>
              <w:t>»</w:t>
            </w:r>
          </w:p>
          <w:p w:rsidR="00D11B78" w:rsidRPr="00C5534D" w:rsidRDefault="00D11B78" w:rsidP="00DE0F5B">
            <w:pPr>
              <w:pStyle w:val="a4"/>
              <w:tabs>
                <w:tab w:val="left" w:pos="1134"/>
              </w:tabs>
              <w:spacing w:after="0" w:line="240" w:lineRule="auto"/>
              <w:ind w:left="0"/>
              <w:jc w:val="both"/>
              <w:rPr>
                <w:rFonts w:ascii="PT Astra Serif" w:hAnsi="PT Astra Serif"/>
                <w:sz w:val="26"/>
                <w:szCs w:val="26"/>
              </w:rPr>
            </w:pP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B78" w:rsidRPr="00C5534D" w:rsidRDefault="00A96A0C" w:rsidP="00DE0F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T Astra Serif" w:hAnsi="PT Astra Serif" w:cs="Courier New"/>
                <w:sz w:val="26"/>
                <w:szCs w:val="26"/>
              </w:rPr>
            </w:pPr>
            <w:r w:rsidRPr="009521ED">
              <w:rPr>
                <w:rFonts w:ascii="PT Astra Serif" w:hAnsi="PT Astra Serif" w:cs="Courier New"/>
                <w:sz w:val="26"/>
                <w:szCs w:val="26"/>
              </w:rPr>
              <w:t>Учесть данное предложение при условии согласования с Министерством агропромышленного комплекса и развития сельских территорий Ульяновской области</w:t>
            </w:r>
            <w:r>
              <w:rPr>
                <w:rFonts w:ascii="PT Astra Serif" w:hAnsi="PT Astra Serif" w:cs="Courier New"/>
                <w:sz w:val="26"/>
                <w:szCs w:val="26"/>
              </w:rPr>
              <w:t xml:space="preserve"> </w:t>
            </w:r>
          </w:p>
        </w:tc>
      </w:tr>
    </w:tbl>
    <w:p w:rsidR="00F66A54" w:rsidRDefault="00D11B78" w:rsidP="00D11B78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 w:cs="Courier New"/>
          <w:color w:val="000000" w:themeColor="text1"/>
          <w:sz w:val="26"/>
          <w:szCs w:val="26"/>
        </w:rPr>
        <w:t xml:space="preserve">            </w:t>
      </w:r>
      <w:r>
        <w:rPr>
          <w:rFonts w:ascii="PT Astra Serif" w:hAnsi="PT Astra Serif"/>
          <w:sz w:val="26"/>
          <w:szCs w:val="26"/>
        </w:rPr>
        <w:t xml:space="preserve"> </w:t>
      </w:r>
      <w:r w:rsidR="00464D7A" w:rsidRPr="0018779E">
        <w:rPr>
          <w:rFonts w:ascii="PT Astra Serif" w:hAnsi="PT Astra Serif"/>
          <w:sz w:val="26"/>
          <w:szCs w:val="26"/>
        </w:rPr>
        <w:t xml:space="preserve">Замечания и предложения иными участниками публичных слушаний </w:t>
      </w:r>
      <w:r w:rsidR="00464D7A" w:rsidRPr="0018779E">
        <w:rPr>
          <w:rFonts w:ascii="PT Astra Serif" w:hAnsi="PT Astra Serif"/>
          <w:sz w:val="26"/>
          <w:szCs w:val="26"/>
        </w:rPr>
        <w:br/>
        <w:t>не вносились.</w:t>
      </w:r>
    </w:p>
    <w:p w:rsidR="00DE2D26" w:rsidRPr="00464D7A" w:rsidRDefault="00DE2D26" w:rsidP="00DE2D26">
      <w:pPr>
        <w:spacing w:after="0" w:line="240" w:lineRule="auto"/>
        <w:ind w:firstLine="851"/>
        <w:jc w:val="both"/>
        <w:rPr>
          <w:rFonts w:ascii="PT Astra Serif" w:hAnsi="PT Astra Serif"/>
          <w:sz w:val="26"/>
          <w:szCs w:val="26"/>
        </w:rPr>
      </w:pPr>
      <w:r w:rsidRPr="000A117D">
        <w:rPr>
          <w:rFonts w:ascii="PT Astra Serif" w:hAnsi="PT Astra Serif"/>
          <w:sz w:val="26"/>
          <w:szCs w:val="26"/>
        </w:rPr>
        <w:t>В ходе проведения экспозиции по проекту с «29» мая 2026 г. по «15» июня 2026 предложения и замечания не поступали.</w:t>
      </w:r>
    </w:p>
    <w:p w:rsidR="00034E46" w:rsidRPr="00DE0DD9" w:rsidRDefault="00034E46" w:rsidP="00464D7A">
      <w:pPr>
        <w:pStyle w:val="ConsPlusNonformat"/>
        <w:ind w:firstLine="709"/>
        <w:jc w:val="both"/>
        <w:rPr>
          <w:rFonts w:ascii="PT Astra Serif" w:hAnsi="PT Astra Serif"/>
          <w:b/>
          <w:color w:val="000000" w:themeColor="text1"/>
          <w:sz w:val="26"/>
          <w:szCs w:val="26"/>
        </w:rPr>
      </w:pPr>
      <w:r w:rsidRPr="00DE0DD9">
        <w:rPr>
          <w:rFonts w:ascii="PT Astra Serif" w:hAnsi="PT Astra Serif"/>
          <w:b/>
          <w:color w:val="000000" w:themeColor="text1"/>
          <w:sz w:val="26"/>
          <w:szCs w:val="26"/>
        </w:rPr>
        <w:t>Рекомендации организатора публичных слушаний:</w:t>
      </w:r>
    </w:p>
    <w:p w:rsidR="00034E46" w:rsidRPr="0018779E" w:rsidRDefault="00034E46" w:rsidP="00464D7A">
      <w:pPr>
        <w:pStyle w:val="ConsPlusNonformat"/>
        <w:ind w:firstLine="709"/>
        <w:jc w:val="both"/>
        <w:rPr>
          <w:rFonts w:ascii="PT Astra Serif" w:hAnsi="PT Astra Serif"/>
          <w:sz w:val="26"/>
          <w:szCs w:val="26"/>
        </w:rPr>
      </w:pPr>
      <w:r w:rsidRPr="0018779E">
        <w:rPr>
          <w:rFonts w:ascii="PT Astra Serif" w:hAnsi="PT Astra Serif"/>
          <w:bCs/>
          <w:color w:val="000000" w:themeColor="text1"/>
          <w:sz w:val="26"/>
          <w:szCs w:val="26"/>
        </w:rPr>
        <w:t>Рекомендовать направить</w:t>
      </w:r>
      <w:r w:rsidRPr="0018779E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 xml:space="preserve"> в Министерство имущественных отношений, градостроительной деятельности и цифрового развития Ульяновской области</w:t>
      </w:r>
      <w:r w:rsidR="0018779E" w:rsidRPr="0018779E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 xml:space="preserve"> </w:t>
      </w:r>
      <w:r w:rsidR="007D0CE7" w:rsidRPr="0018779E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lastRenderedPageBreak/>
        <w:t>материалы</w:t>
      </w:r>
      <w:r w:rsidR="0018779E" w:rsidRPr="0018779E">
        <w:rPr>
          <w:rFonts w:ascii="PT Astra Serif" w:hAnsi="PT Astra Serif"/>
          <w:color w:val="000000" w:themeColor="text1"/>
          <w:sz w:val="26"/>
          <w:szCs w:val="26"/>
          <w:shd w:val="clear" w:color="auto" w:fill="FFFFFF"/>
        </w:rPr>
        <w:t xml:space="preserve"> </w:t>
      </w:r>
      <w:r w:rsidRPr="0018779E">
        <w:rPr>
          <w:rFonts w:ascii="PT Astra Serif" w:hAnsi="PT Astra Serif"/>
          <w:bCs/>
          <w:color w:val="000000" w:themeColor="text1"/>
          <w:sz w:val="26"/>
          <w:szCs w:val="26"/>
        </w:rPr>
        <w:t>по итогам проведения публичных слушаний для</w:t>
      </w:r>
      <w:r w:rsidR="00180B5A" w:rsidRPr="0018779E">
        <w:rPr>
          <w:rFonts w:ascii="PT Astra Serif" w:hAnsi="PT Astra Serif"/>
          <w:bCs/>
          <w:color w:val="000000" w:themeColor="text1"/>
          <w:sz w:val="26"/>
          <w:szCs w:val="26"/>
        </w:rPr>
        <w:t xml:space="preserve"> рассмотрения возможности</w:t>
      </w:r>
      <w:r w:rsidRPr="0018779E">
        <w:rPr>
          <w:rFonts w:ascii="PT Astra Serif" w:hAnsi="PT Astra Serif"/>
          <w:bCs/>
          <w:color w:val="000000" w:themeColor="text1"/>
          <w:sz w:val="26"/>
          <w:szCs w:val="26"/>
        </w:rPr>
        <w:t xml:space="preserve"> утверждения </w:t>
      </w:r>
      <w:r w:rsidR="00180B5A" w:rsidRPr="0018779E">
        <w:rPr>
          <w:rFonts w:ascii="PT Astra Serif" w:hAnsi="PT Astra Serif"/>
          <w:bCs/>
          <w:color w:val="000000" w:themeColor="text1"/>
          <w:sz w:val="26"/>
          <w:szCs w:val="26"/>
        </w:rPr>
        <w:t xml:space="preserve">изменений в генеральный план и правила землепользования и застройки </w:t>
      </w:r>
      <w:r w:rsidR="00180B5A" w:rsidRPr="0018779E">
        <w:rPr>
          <w:rFonts w:ascii="PT Astra Serif" w:hAnsi="PT Astra Serif"/>
          <w:sz w:val="26"/>
          <w:szCs w:val="26"/>
        </w:rPr>
        <w:t xml:space="preserve">муниципального образования </w:t>
      </w:r>
      <w:r w:rsidR="00D11B78">
        <w:rPr>
          <w:rFonts w:ascii="PT Astra Serif" w:hAnsi="PT Astra Serif"/>
          <w:sz w:val="26"/>
          <w:szCs w:val="26"/>
        </w:rPr>
        <w:t xml:space="preserve">Черемушкинское </w:t>
      </w:r>
      <w:r w:rsidR="0018779E" w:rsidRPr="0018779E">
        <w:rPr>
          <w:rFonts w:ascii="PT Astra Serif" w:hAnsi="PT Astra Serif"/>
          <w:sz w:val="26"/>
          <w:szCs w:val="26"/>
        </w:rPr>
        <w:t xml:space="preserve"> сельское поселение </w:t>
      </w:r>
      <w:proofErr w:type="spellStart"/>
      <w:r w:rsidR="0018779E" w:rsidRPr="0018779E">
        <w:rPr>
          <w:rFonts w:ascii="PT Astra Serif" w:hAnsi="PT Astra Serif"/>
          <w:sz w:val="26"/>
          <w:szCs w:val="26"/>
        </w:rPr>
        <w:t>Инзенского</w:t>
      </w:r>
      <w:proofErr w:type="spellEnd"/>
      <w:r w:rsidR="0018779E" w:rsidRPr="0018779E">
        <w:rPr>
          <w:rFonts w:ascii="PT Astra Serif" w:hAnsi="PT Astra Serif"/>
          <w:sz w:val="26"/>
          <w:szCs w:val="26"/>
        </w:rPr>
        <w:t xml:space="preserve"> района Ульяновской области</w:t>
      </w:r>
      <w:r w:rsidR="0018779E">
        <w:rPr>
          <w:rFonts w:ascii="PT Astra Serif" w:hAnsi="PT Astra Serif"/>
          <w:sz w:val="26"/>
          <w:szCs w:val="26"/>
        </w:rPr>
        <w:t xml:space="preserve"> </w:t>
      </w:r>
      <w:r w:rsidR="004E172F" w:rsidRPr="0018779E">
        <w:rPr>
          <w:rFonts w:ascii="PT Astra Serif" w:hAnsi="PT Astra Serif"/>
          <w:sz w:val="26"/>
          <w:szCs w:val="26"/>
        </w:rPr>
        <w:t xml:space="preserve">с учётом поступивших предложений </w:t>
      </w:r>
      <w:r w:rsidR="00C4191B" w:rsidRPr="0018779E">
        <w:rPr>
          <w:rFonts w:ascii="PT Astra Serif" w:hAnsi="PT Astra Serif"/>
          <w:sz w:val="26"/>
          <w:szCs w:val="26"/>
        </w:rPr>
        <w:br/>
      </w:r>
      <w:r w:rsidR="004E172F" w:rsidRPr="0018779E">
        <w:rPr>
          <w:rFonts w:ascii="PT Astra Serif" w:hAnsi="PT Astra Serif"/>
          <w:sz w:val="26"/>
          <w:szCs w:val="26"/>
        </w:rPr>
        <w:t>и замечаний</w:t>
      </w:r>
      <w:r w:rsidR="00180B5A" w:rsidRPr="0018779E">
        <w:rPr>
          <w:rFonts w:ascii="PT Astra Serif" w:hAnsi="PT Astra Serif"/>
          <w:sz w:val="26"/>
          <w:szCs w:val="26"/>
        </w:rPr>
        <w:t>.</w:t>
      </w:r>
    </w:p>
    <w:p w:rsidR="009856DD" w:rsidRPr="00645941" w:rsidRDefault="009856DD" w:rsidP="00464D7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316EC" w:rsidRPr="00645941" w:rsidRDefault="004316EC" w:rsidP="00A92585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:rsidR="004316EC" w:rsidRPr="00A92585" w:rsidRDefault="000B2DBE" w:rsidP="00A92585">
      <w:pPr>
        <w:spacing w:after="0" w:line="240" w:lineRule="auto"/>
        <w:rPr>
          <w:rFonts w:ascii="PT Astra Serif" w:hAnsi="PT Astra Serif" w:cs="Courier New"/>
          <w:sz w:val="26"/>
          <w:szCs w:val="26"/>
        </w:rPr>
      </w:pPr>
      <w:r w:rsidRPr="00A92585">
        <w:rPr>
          <w:rFonts w:ascii="PT Astra Serif" w:hAnsi="PT Astra Serif" w:cs="Courier New"/>
          <w:sz w:val="26"/>
          <w:szCs w:val="26"/>
        </w:rPr>
        <w:t>Председатель:</w:t>
      </w:r>
      <w:r w:rsidR="004316EC" w:rsidRPr="00A92585">
        <w:rPr>
          <w:rFonts w:ascii="PT Astra Serif" w:hAnsi="PT Astra Serif" w:cs="Courier New"/>
          <w:bCs/>
          <w:sz w:val="26"/>
          <w:szCs w:val="26"/>
        </w:rPr>
        <w:t xml:space="preserve">__________________    </w:t>
      </w:r>
      <w:proofErr w:type="spellStart"/>
      <w:r w:rsidR="00D11B78">
        <w:rPr>
          <w:rFonts w:ascii="PT Astra Serif" w:hAnsi="PT Astra Serif" w:cs="Courier New"/>
          <w:bCs/>
          <w:sz w:val="26"/>
          <w:szCs w:val="26"/>
        </w:rPr>
        <w:t>А.Н.Вечкутова</w:t>
      </w:r>
      <w:proofErr w:type="spellEnd"/>
    </w:p>
    <w:p w:rsidR="004316EC" w:rsidRPr="00A92585" w:rsidRDefault="004316EC" w:rsidP="00A92585">
      <w:pPr>
        <w:pStyle w:val="ConsPlusNonformat"/>
        <w:jc w:val="both"/>
        <w:rPr>
          <w:rFonts w:ascii="PT Astra Serif" w:hAnsi="PT Astra Serif"/>
          <w:bCs/>
          <w:sz w:val="26"/>
          <w:szCs w:val="26"/>
        </w:rPr>
      </w:pPr>
    </w:p>
    <w:p w:rsidR="004316EC" w:rsidRPr="00A92585" w:rsidRDefault="004316EC" w:rsidP="00A92585">
      <w:pPr>
        <w:pStyle w:val="ConsPlusNonformat"/>
        <w:jc w:val="both"/>
        <w:rPr>
          <w:rFonts w:ascii="PT Astra Serif" w:hAnsi="PT Astra Serif"/>
          <w:sz w:val="26"/>
          <w:szCs w:val="26"/>
        </w:rPr>
      </w:pPr>
      <w:r w:rsidRPr="00A92585">
        <w:rPr>
          <w:rFonts w:ascii="PT Astra Serif" w:hAnsi="PT Astra Serif"/>
          <w:bCs/>
          <w:sz w:val="26"/>
          <w:szCs w:val="26"/>
        </w:rPr>
        <w:t xml:space="preserve">Секретарь__________________   </w:t>
      </w:r>
      <w:r w:rsidR="00634B2F" w:rsidRPr="00A92585">
        <w:rPr>
          <w:rFonts w:ascii="PT Astra Serif" w:hAnsi="PT Astra Serif"/>
          <w:bCs/>
          <w:sz w:val="26"/>
          <w:szCs w:val="26"/>
        </w:rPr>
        <w:t xml:space="preserve"> </w:t>
      </w:r>
      <w:proofErr w:type="spellStart"/>
      <w:r w:rsidR="00D11B78">
        <w:rPr>
          <w:rFonts w:ascii="PT Astra Serif" w:hAnsi="PT Astra Serif"/>
          <w:bCs/>
          <w:sz w:val="26"/>
          <w:szCs w:val="26"/>
        </w:rPr>
        <w:t>Л.В.Игонина</w:t>
      </w:r>
      <w:proofErr w:type="spellEnd"/>
    </w:p>
    <w:p w:rsidR="003062B3" w:rsidRDefault="003062B3" w:rsidP="00A92585">
      <w:pPr>
        <w:pStyle w:val="ConsPlusNormal"/>
        <w:jc w:val="both"/>
        <w:rPr>
          <w:rFonts w:ascii="PT Astra Serif" w:hAnsi="PT Astra Serif"/>
          <w:sz w:val="28"/>
          <w:szCs w:val="28"/>
        </w:rPr>
      </w:pPr>
    </w:p>
    <w:p w:rsidR="003062B3" w:rsidRDefault="00A96A0C" w:rsidP="003062B3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Член </w:t>
      </w:r>
      <w:proofErr w:type="spellStart"/>
      <w:r>
        <w:rPr>
          <w:rFonts w:ascii="Times New Roman" w:hAnsi="Times New Roman" w:cs="Times New Roman"/>
          <w:sz w:val="26"/>
          <w:szCs w:val="26"/>
        </w:rPr>
        <w:t>комиссии:_____________Смолкин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И.В.</w:t>
      </w:r>
      <w:r w:rsidR="00FF2BBF" w:rsidRPr="00FF2BBF">
        <w:rPr>
          <w:rFonts w:ascii="Times New Roman" w:hAnsi="Times New Roman" w:cs="Times New Roman"/>
          <w:sz w:val="26"/>
          <w:szCs w:val="26"/>
        </w:rPr>
        <w:t xml:space="preserve">  </w:t>
      </w:r>
      <w:r w:rsidR="00D11B7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76CAD" w:rsidRDefault="00A76CAD" w:rsidP="003062B3">
      <w:pPr>
        <w:rPr>
          <w:rFonts w:ascii="Times New Roman" w:hAnsi="Times New Roman" w:cs="Times New Roman"/>
          <w:sz w:val="26"/>
          <w:szCs w:val="26"/>
        </w:rPr>
      </w:pPr>
    </w:p>
    <w:p w:rsidR="00A875CF" w:rsidRDefault="00A875CF" w:rsidP="003062B3">
      <w:pPr>
        <w:rPr>
          <w:rFonts w:ascii="Times New Roman" w:hAnsi="Times New Roman" w:cs="Times New Roman"/>
          <w:sz w:val="26"/>
          <w:szCs w:val="26"/>
        </w:rPr>
      </w:pPr>
    </w:p>
    <w:p w:rsidR="00A76CAD" w:rsidRDefault="00A76CAD" w:rsidP="003062B3">
      <w:pPr>
        <w:rPr>
          <w:rFonts w:ascii="Times New Roman" w:hAnsi="Times New Roman" w:cs="Times New Roman"/>
          <w:sz w:val="26"/>
          <w:szCs w:val="26"/>
        </w:rPr>
      </w:pPr>
    </w:p>
    <w:p w:rsidR="00A76CAD" w:rsidRPr="00645941" w:rsidRDefault="00A76CAD" w:rsidP="00A76CAD">
      <w:pPr>
        <w:pStyle w:val="ConsPlusNonformat"/>
        <w:jc w:val="both"/>
        <w:rPr>
          <w:rFonts w:ascii="PT Astra Serif" w:hAnsi="PT Astra Serif"/>
          <w:sz w:val="28"/>
          <w:szCs w:val="28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D11B78" w:rsidRDefault="00D11B78" w:rsidP="00A76CAD">
      <w:pPr>
        <w:pStyle w:val="ConsPlusNonformat"/>
        <w:ind w:firstLine="709"/>
        <w:jc w:val="center"/>
        <w:rPr>
          <w:rFonts w:ascii="PT Astra Serif" w:hAnsi="PT Astra Serif"/>
          <w:sz w:val="32"/>
          <w:szCs w:val="32"/>
        </w:rPr>
      </w:pPr>
    </w:p>
    <w:p w:rsidR="004316EC" w:rsidRPr="00A76CAD" w:rsidRDefault="000A117D" w:rsidP="00D11B78">
      <w:pPr>
        <w:tabs>
          <w:tab w:val="left" w:pos="3735"/>
        </w:tabs>
        <w:jc w:val="center"/>
        <w:rPr>
          <w:rFonts w:ascii="PT Astra Serif" w:hAnsi="PT Astra Serif"/>
          <w:sz w:val="32"/>
          <w:szCs w:val="32"/>
        </w:rPr>
      </w:pPr>
      <w:r>
        <w:rPr>
          <w:rFonts w:ascii="PT Astra Serif" w:hAnsi="PT Astra Serif"/>
          <w:sz w:val="32"/>
          <w:szCs w:val="32"/>
        </w:rPr>
        <w:t xml:space="preserve"> </w:t>
      </w:r>
      <w:bookmarkStart w:id="0" w:name="_GoBack"/>
      <w:bookmarkEnd w:id="0"/>
    </w:p>
    <w:sectPr w:rsidR="004316EC" w:rsidRPr="00A76CAD" w:rsidSect="00793E6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63A0"/>
    <w:multiLevelType w:val="hybridMultilevel"/>
    <w:tmpl w:val="925C79E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64B6164"/>
    <w:multiLevelType w:val="hybridMultilevel"/>
    <w:tmpl w:val="EC2E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64042"/>
    <w:multiLevelType w:val="hybridMultilevel"/>
    <w:tmpl w:val="EC2E46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632536"/>
    <w:multiLevelType w:val="hybridMultilevel"/>
    <w:tmpl w:val="711258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6EC"/>
    <w:rsid w:val="000209D1"/>
    <w:rsid w:val="00034E46"/>
    <w:rsid w:val="00037BE0"/>
    <w:rsid w:val="0004183E"/>
    <w:rsid w:val="00057B46"/>
    <w:rsid w:val="000A117D"/>
    <w:rsid w:val="000B2DBE"/>
    <w:rsid w:val="000C20F3"/>
    <w:rsid w:val="000D14AD"/>
    <w:rsid w:val="00116FF0"/>
    <w:rsid w:val="00157FF1"/>
    <w:rsid w:val="00180B5A"/>
    <w:rsid w:val="0018779E"/>
    <w:rsid w:val="001A0BF3"/>
    <w:rsid w:val="001B4D12"/>
    <w:rsid w:val="001F39CE"/>
    <w:rsid w:val="00261C3F"/>
    <w:rsid w:val="003062B3"/>
    <w:rsid w:val="0033538A"/>
    <w:rsid w:val="0035451F"/>
    <w:rsid w:val="00391843"/>
    <w:rsid w:val="003E3DE2"/>
    <w:rsid w:val="004316EC"/>
    <w:rsid w:val="00432164"/>
    <w:rsid w:val="00434CC6"/>
    <w:rsid w:val="00464D7A"/>
    <w:rsid w:val="0047296B"/>
    <w:rsid w:val="004A4F6D"/>
    <w:rsid w:val="004E172F"/>
    <w:rsid w:val="004F210D"/>
    <w:rsid w:val="005438D0"/>
    <w:rsid w:val="00576110"/>
    <w:rsid w:val="005844A3"/>
    <w:rsid w:val="005B54FA"/>
    <w:rsid w:val="005C4E24"/>
    <w:rsid w:val="005C58F2"/>
    <w:rsid w:val="00634B2F"/>
    <w:rsid w:val="00645941"/>
    <w:rsid w:val="00680BC8"/>
    <w:rsid w:val="006A5113"/>
    <w:rsid w:val="006B7321"/>
    <w:rsid w:val="007035C7"/>
    <w:rsid w:val="007334E1"/>
    <w:rsid w:val="00744CD4"/>
    <w:rsid w:val="00774EF8"/>
    <w:rsid w:val="007801F4"/>
    <w:rsid w:val="00793E63"/>
    <w:rsid w:val="00797C54"/>
    <w:rsid w:val="007D0CE7"/>
    <w:rsid w:val="007D1EB1"/>
    <w:rsid w:val="007D3DB9"/>
    <w:rsid w:val="00800F73"/>
    <w:rsid w:val="00827A9A"/>
    <w:rsid w:val="00835673"/>
    <w:rsid w:val="00876CD5"/>
    <w:rsid w:val="008E4E8D"/>
    <w:rsid w:val="009834FE"/>
    <w:rsid w:val="009856DD"/>
    <w:rsid w:val="009971B2"/>
    <w:rsid w:val="009A228F"/>
    <w:rsid w:val="009A7C33"/>
    <w:rsid w:val="009E22A1"/>
    <w:rsid w:val="00A1215E"/>
    <w:rsid w:val="00A31A1F"/>
    <w:rsid w:val="00A46E57"/>
    <w:rsid w:val="00A52C3C"/>
    <w:rsid w:val="00A76CAD"/>
    <w:rsid w:val="00A875CF"/>
    <w:rsid w:val="00A92585"/>
    <w:rsid w:val="00A96A0C"/>
    <w:rsid w:val="00AF37FE"/>
    <w:rsid w:val="00B01114"/>
    <w:rsid w:val="00B03D61"/>
    <w:rsid w:val="00B44B94"/>
    <w:rsid w:val="00B60123"/>
    <w:rsid w:val="00B90061"/>
    <w:rsid w:val="00BD4404"/>
    <w:rsid w:val="00C20580"/>
    <w:rsid w:val="00C23AB0"/>
    <w:rsid w:val="00C4191B"/>
    <w:rsid w:val="00C70C85"/>
    <w:rsid w:val="00CF2302"/>
    <w:rsid w:val="00D11B78"/>
    <w:rsid w:val="00D269A9"/>
    <w:rsid w:val="00D41060"/>
    <w:rsid w:val="00D715AF"/>
    <w:rsid w:val="00D72425"/>
    <w:rsid w:val="00D74791"/>
    <w:rsid w:val="00DA6F5B"/>
    <w:rsid w:val="00DD3642"/>
    <w:rsid w:val="00DE0DD9"/>
    <w:rsid w:val="00DE2D26"/>
    <w:rsid w:val="00E43C31"/>
    <w:rsid w:val="00E95086"/>
    <w:rsid w:val="00EE668B"/>
    <w:rsid w:val="00F30D1D"/>
    <w:rsid w:val="00F371C6"/>
    <w:rsid w:val="00F46EF8"/>
    <w:rsid w:val="00F66A54"/>
    <w:rsid w:val="00F95B99"/>
    <w:rsid w:val="00F95D85"/>
    <w:rsid w:val="00FC10BF"/>
    <w:rsid w:val="00FF2BBF"/>
    <w:rsid w:val="00FF63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16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rsid w:val="004316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character" w:styleId="a3">
    <w:name w:val="Hyperlink"/>
    <w:basedOn w:val="a0"/>
    <w:uiPriority w:val="99"/>
    <w:unhideWhenUsed/>
    <w:rsid w:val="000209D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209D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docdata">
    <w:name w:val="docdata"/>
    <w:aliases w:val="docy,v5,5130,bqiaagaaeyqcaaagiaiaaanndqaabbwraaaaaaaaaaaaaaaaaaaaaaaaaaaaaaaaaaaaaaaaaaaaaaaaaaaaaaaaaaaaaaaaaaaaaaaaaaaaaaaaaaaaaaaaaaaaaaaaaaaaaaaaaaaaaaaaaaaaaaaaaaaaaaaaaaaaaaaaaaaaaaaaaaaaaaaaaaaaaaaaaaaaaaaaaaaaaaaaaaaaaaaaaaaaaaaaaaaaaaaa"/>
    <w:basedOn w:val="a0"/>
    <w:rsid w:val="00F66A54"/>
  </w:style>
  <w:style w:type="character" w:styleId="a5">
    <w:name w:val="Emphasis"/>
    <w:basedOn w:val="a0"/>
    <w:uiPriority w:val="20"/>
    <w:qFormat/>
    <w:rsid w:val="0064594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9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B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316E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</w:rPr>
  </w:style>
  <w:style w:type="paragraph" w:customStyle="1" w:styleId="ConsPlusNonformat">
    <w:name w:val="ConsPlusNonformat"/>
    <w:rsid w:val="004316E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</w:rPr>
  </w:style>
  <w:style w:type="character" w:styleId="a3">
    <w:name w:val="Hyperlink"/>
    <w:basedOn w:val="a0"/>
    <w:uiPriority w:val="99"/>
    <w:unhideWhenUsed/>
    <w:rsid w:val="000209D1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0209D1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docdata">
    <w:name w:val="docdata"/>
    <w:aliases w:val="docy,v5,5130,bqiaagaaeyqcaaagiaiaaanndqaabbwraaaaaaaaaaaaaaaaaaaaaaaaaaaaaaaaaaaaaaaaaaaaaaaaaaaaaaaaaaaaaaaaaaaaaaaaaaaaaaaaaaaaaaaaaaaaaaaaaaaaaaaaaaaaaaaaaaaaaaaaaaaaaaaaaaaaaaaaaaaaaaaaaaaaaaaaaaaaaaaaaaaaaaaaaaaaaaaaaaaaaaaaaaaaaaaaaaaaaaaa"/>
    <w:basedOn w:val="a0"/>
    <w:rsid w:val="00F66A54"/>
  </w:style>
  <w:style w:type="character" w:styleId="a5">
    <w:name w:val="Emphasis"/>
    <w:basedOn w:val="a0"/>
    <w:uiPriority w:val="20"/>
    <w:qFormat/>
    <w:rsid w:val="0064594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F95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5B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Черемушки</cp:lastModifiedBy>
  <cp:revision>4</cp:revision>
  <cp:lastPrinted>2026-06-05T04:10:00Z</cp:lastPrinted>
  <dcterms:created xsi:type="dcterms:W3CDTF">2026-06-19T08:00:00Z</dcterms:created>
  <dcterms:modified xsi:type="dcterms:W3CDTF">2026-06-19T08:12:00Z</dcterms:modified>
</cp:coreProperties>
</file>